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B598F0" w14:textId="7ED0F167" w:rsidR="00E8541A" w:rsidRDefault="00337331" w:rsidP="00F72F7E">
      <w:pPr>
        <w:pStyle w:val="Heading3"/>
      </w:pPr>
      <w:r>
        <w:t xml:space="preserve">Call for Abstracts </w:t>
      </w:r>
    </w:p>
    <w:p w14:paraId="4E7D4210" w14:textId="77777777" w:rsidR="00337331" w:rsidRDefault="00337331"/>
    <w:p w14:paraId="0C760605" w14:textId="2576A00A" w:rsidR="005371B6" w:rsidRDefault="005371B6">
      <w:r>
        <w:t xml:space="preserve">LungNSPEI is looking for poster presentations and accompanying rapid-fire oral presentations to highlight work happening in Atlantic Canada and beyond as it relates to tobacco and vape prevention and reduction in a creative and interactive format. </w:t>
      </w:r>
    </w:p>
    <w:p w14:paraId="259AFD86" w14:textId="0C69BB54" w:rsidR="00A91E64" w:rsidRDefault="00A91E64" w:rsidP="00A91E64">
      <w:r>
        <w:t xml:space="preserve">The rapid-fire oral presentation will give presenters </w:t>
      </w:r>
      <w:proofErr w:type="gramStart"/>
      <w:r>
        <w:t>5-minutes</w:t>
      </w:r>
      <w:proofErr w:type="gramEnd"/>
      <w:r>
        <w:t xml:space="preserve"> </w:t>
      </w:r>
      <w:r w:rsidR="00DA36EE">
        <w:t xml:space="preserve">to present on </w:t>
      </w:r>
      <w:r>
        <w:t>an innovative research project, program or other topics related to tobacco/vape prevention, reduction or control that is accompanied by a poster</w:t>
      </w:r>
      <w:r w:rsidR="00DA36EE">
        <w:t xml:space="preserve"> (digital and print versions required)</w:t>
      </w:r>
      <w:r>
        <w:t xml:space="preserve">. This creative presentation style offers a great opportunity to provide attendees and stakeholders with a snapshot of research and work happening </w:t>
      </w:r>
      <w:proofErr w:type="gramStart"/>
      <w:r>
        <w:t>in the are</w:t>
      </w:r>
      <w:r w:rsidR="00DA36EE">
        <w:t>a</w:t>
      </w:r>
      <w:r>
        <w:t xml:space="preserve"> of</w:t>
      </w:r>
      <w:proofErr w:type="gramEnd"/>
      <w:r>
        <w:t xml:space="preserve"> tobacco and vape product use reduction. </w:t>
      </w:r>
    </w:p>
    <w:p w14:paraId="0D1B9D47" w14:textId="1B57F31F" w:rsidR="00934B42" w:rsidRDefault="00934B42" w:rsidP="00934B42">
      <w:pPr>
        <w:pStyle w:val="Heading4"/>
        <w:rPr>
          <w:rFonts w:ascii="Aptos" w:hAnsi="Aptos"/>
          <w:i w:val="0"/>
          <w:iCs w:val="0"/>
          <w:color w:val="auto"/>
        </w:rPr>
      </w:pPr>
      <w:r>
        <w:rPr>
          <w:rFonts w:ascii="Aptos" w:hAnsi="Aptos"/>
          <w:i w:val="0"/>
          <w:iCs w:val="0"/>
          <w:color w:val="auto"/>
        </w:rPr>
        <w:t>Accepted submissions are asked to create a poster that highlights the topic of the presentation.</w:t>
      </w:r>
      <w:r w:rsidR="009A5535">
        <w:rPr>
          <w:rFonts w:ascii="Aptos" w:hAnsi="Aptos"/>
          <w:i w:val="0"/>
          <w:iCs w:val="0"/>
          <w:color w:val="auto"/>
        </w:rPr>
        <w:t xml:space="preserve"> </w:t>
      </w:r>
      <w:r w:rsidR="00DA36EE">
        <w:rPr>
          <w:rFonts w:ascii="Aptos" w:hAnsi="Aptos"/>
          <w:i w:val="0"/>
          <w:iCs w:val="0"/>
          <w:color w:val="auto"/>
        </w:rPr>
        <w:t>In addition to the rapid-fire presentation t</w:t>
      </w:r>
      <w:r w:rsidR="009A5535">
        <w:rPr>
          <w:rFonts w:ascii="Aptos" w:hAnsi="Aptos"/>
          <w:i w:val="0"/>
          <w:iCs w:val="0"/>
          <w:color w:val="auto"/>
        </w:rPr>
        <w:t>hese posters will be highlighted during breaks and at the networking social providing the opportunity for attendees to interact with presenters and learn mor</w:t>
      </w:r>
      <w:r w:rsidR="00555561">
        <w:rPr>
          <w:rFonts w:ascii="Aptos" w:hAnsi="Aptos"/>
          <w:i w:val="0"/>
          <w:iCs w:val="0"/>
          <w:color w:val="auto"/>
        </w:rPr>
        <w:t>e</w:t>
      </w:r>
      <w:r w:rsidR="009A5535">
        <w:rPr>
          <w:rFonts w:ascii="Aptos" w:hAnsi="Aptos"/>
          <w:i w:val="0"/>
          <w:iCs w:val="0"/>
          <w:color w:val="auto"/>
        </w:rPr>
        <w:t xml:space="preserve"> about initiatives presented in the </w:t>
      </w:r>
      <w:r w:rsidR="00C75919">
        <w:rPr>
          <w:rFonts w:ascii="Aptos" w:hAnsi="Aptos"/>
          <w:i w:val="0"/>
          <w:iCs w:val="0"/>
          <w:color w:val="auto"/>
        </w:rPr>
        <w:t>rapid-fire</w:t>
      </w:r>
      <w:r w:rsidR="009A5535">
        <w:rPr>
          <w:rFonts w:ascii="Aptos" w:hAnsi="Aptos"/>
          <w:i w:val="0"/>
          <w:iCs w:val="0"/>
          <w:color w:val="auto"/>
        </w:rPr>
        <w:t xml:space="preserve"> sessions. </w:t>
      </w:r>
    </w:p>
    <w:p w14:paraId="49A23C99" w14:textId="13874D0F" w:rsidR="00934B42" w:rsidRPr="00934B42" w:rsidRDefault="00934B42" w:rsidP="00934B42">
      <w:r>
        <w:t xml:space="preserve">Additional details will be provided to accepted presenters upon notification of August 12, 2025. </w:t>
      </w:r>
    </w:p>
    <w:p w14:paraId="3125CF26" w14:textId="646AFA1C" w:rsidR="00A91E64" w:rsidRPr="00A91E64" w:rsidRDefault="00A91E64" w:rsidP="00A91E64">
      <w:pPr>
        <w:pStyle w:val="Heading4"/>
        <w:rPr>
          <w:i w:val="0"/>
          <w:iCs w:val="0"/>
        </w:rPr>
      </w:pPr>
      <w:r w:rsidRPr="00A91E64">
        <w:rPr>
          <w:i w:val="0"/>
          <w:iCs w:val="0"/>
        </w:rPr>
        <w:t>Submitting an Abstract</w:t>
      </w:r>
    </w:p>
    <w:p w14:paraId="6A6DDB10" w14:textId="5BDE2AD7" w:rsidR="005371B6" w:rsidRDefault="005371B6">
      <w:r>
        <w:t xml:space="preserve">Interested attendees are asked to submit a brief abstract using the submission form. Abstracts must include the presentation title and a brief overview of the topic. The abstract should be no more than 250 words. </w:t>
      </w:r>
    </w:p>
    <w:p w14:paraId="06FE6B2D" w14:textId="0FFE5F79" w:rsidR="009C6C34" w:rsidRDefault="005371B6">
      <w:r>
        <w:t xml:space="preserve">Any questions, you can reach Lacey Sutherland, Programs Manager </w:t>
      </w:r>
      <w:r w:rsidR="009C6C34">
        <w:t xml:space="preserve">via email at </w:t>
      </w:r>
      <w:hyperlink r:id="rId5" w:history="1">
        <w:r w:rsidR="009C6C34" w:rsidRPr="006713FA">
          <w:rPr>
            <w:rStyle w:val="Hyperlink"/>
          </w:rPr>
          <w:t>laceysutherland@lungnspei.ca</w:t>
        </w:r>
      </w:hyperlink>
      <w:r w:rsidR="009C6C34">
        <w:t xml:space="preserve"> or via phone 902-443-8141 ext. 27. </w:t>
      </w:r>
    </w:p>
    <w:p w14:paraId="4451B16E" w14:textId="6DB19A5B" w:rsidR="005371B6" w:rsidRDefault="00F72F7E">
      <w:r w:rsidRPr="00F72F7E">
        <w:rPr>
          <w:b/>
          <w:bCs/>
        </w:rPr>
        <w:t>Please note:</w:t>
      </w:r>
      <w:r>
        <w:t xml:space="preserve"> All </w:t>
      </w:r>
      <w:r w:rsidR="00A91E64">
        <w:t xml:space="preserve">presenters </w:t>
      </w:r>
      <w:r>
        <w:t>that are accepted must</w:t>
      </w:r>
      <w:r w:rsidR="00A91E64">
        <w:t xml:space="preserve"> be</w:t>
      </w:r>
      <w:r>
        <w:t xml:space="preserve"> register</w:t>
      </w:r>
      <w:r w:rsidR="00A91E64">
        <w:t>ed</w:t>
      </w:r>
      <w:r>
        <w:t xml:space="preserve"> as attendees for the Tobacco &amp; Vape Reduction Symposium. </w:t>
      </w:r>
    </w:p>
    <w:p w14:paraId="0D3AB787" w14:textId="209F7895" w:rsidR="00DA36EE" w:rsidRPr="00DA36EE" w:rsidRDefault="00337331" w:rsidP="00DA36EE">
      <w:pPr>
        <w:pStyle w:val="Heading5"/>
      </w:pPr>
      <w:r>
        <w:t>Abstract submission for the 2025 Tobacco &amp; Vape Reduction Symposium</w:t>
      </w:r>
    </w:p>
    <w:p w14:paraId="28DD2EEF" w14:textId="06DDFCDF" w:rsidR="00A8372D" w:rsidRDefault="00A8372D">
      <w:r w:rsidRPr="00F72F7E">
        <w:rPr>
          <w:b/>
          <w:bCs/>
        </w:rPr>
        <w:t>Deadline for Abstracts</w:t>
      </w:r>
      <w:r>
        <w:t>: August 1, 2025</w:t>
      </w:r>
    </w:p>
    <w:p w14:paraId="7FB2C3ED" w14:textId="14773E0F" w:rsidR="009A5535" w:rsidRDefault="00A8372D">
      <w:r w:rsidRPr="00F72F7E">
        <w:rPr>
          <w:b/>
          <w:bCs/>
        </w:rPr>
        <w:t>Notification to Applicants</w:t>
      </w:r>
      <w:r>
        <w:t>: August 12, 2025</w:t>
      </w:r>
    </w:p>
    <w:p w14:paraId="00D42B3F" w14:textId="20E1AAFF" w:rsidR="00337331" w:rsidRDefault="009A5535" w:rsidP="00A8372D">
      <w:pPr>
        <w:pStyle w:val="Heading5"/>
        <w:rPr>
          <w:b/>
          <w:bCs/>
        </w:rPr>
      </w:pPr>
      <w:r>
        <w:rPr>
          <w:b/>
          <w:bCs/>
        </w:rPr>
        <w:t>Award</w:t>
      </w:r>
    </w:p>
    <w:p w14:paraId="063A5364" w14:textId="1D32277E" w:rsidR="009A5535" w:rsidRPr="009A5535" w:rsidRDefault="009A5535" w:rsidP="009A5535">
      <w:pPr>
        <w:pStyle w:val="Heading4"/>
        <w:rPr>
          <w:i w:val="0"/>
          <w:iCs w:val="0"/>
        </w:rPr>
      </w:pPr>
      <w:r w:rsidRPr="009A5535">
        <w:rPr>
          <w:i w:val="0"/>
          <w:iCs w:val="0"/>
        </w:rPr>
        <w:t>Best Poster:</w:t>
      </w:r>
    </w:p>
    <w:p w14:paraId="0A643DB6" w14:textId="58771EB4" w:rsidR="00337331" w:rsidRDefault="00337331">
      <w:r>
        <w:t xml:space="preserve">The Tobacco &amp; Vape Reduction Symposium will include an award for the best poster. The person judged as preparing and delivering the best poster will receive an award of recognition and a gift card of $100. </w:t>
      </w:r>
      <w:r w:rsidR="00A8372D">
        <w:t xml:space="preserve">LungNSPEI will have a review committee judge the posters with the best poster selected based on the following criteria: </w:t>
      </w:r>
    </w:p>
    <w:p w14:paraId="490C6CE1" w14:textId="7419204C" w:rsidR="00A8372D" w:rsidRDefault="00A8372D" w:rsidP="00A8372D">
      <w:pPr>
        <w:pStyle w:val="ListParagraph"/>
        <w:numPr>
          <w:ilvl w:val="0"/>
          <w:numId w:val="1"/>
        </w:numPr>
      </w:pPr>
      <w:r>
        <w:t xml:space="preserve">Originality </w:t>
      </w:r>
    </w:p>
    <w:p w14:paraId="26C08C8D" w14:textId="6E1B5125" w:rsidR="00A8372D" w:rsidRDefault="00A8372D" w:rsidP="00A8372D">
      <w:pPr>
        <w:pStyle w:val="ListParagraph"/>
        <w:numPr>
          <w:ilvl w:val="0"/>
          <w:numId w:val="1"/>
        </w:numPr>
      </w:pPr>
      <w:r>
        <w:t>Design &amp; Methodology</w:t>
      </w:r>
    </w:p>
    <w:p w14:paraId="3A42F7A0" w14:textId="4097C402" w:rsidR="00A8372D" w:rsidRDefault="00A8372D" w:rsidP="00A8372D">
      <w:pPr>
        <w:pStyle w:val="ListParagraph"/>
        <w:numPr>
          <w:ilvl w:val="0"/>
          <w:numId w:val="1"/>
        </w:numPr>
      </w:pPr>
      <w:r>
        <w:t>Supporting data</w:t>
      </w:r>
    </w:p>
    <w:p w14:paraId="6D31B682" w14:textId="77777777" w:rsidR="00337331" w:rsidRDefault="00337331" w:rsidP="00A8372D">
      <w:pPr>
        <w:pStyle w:val="Heading5"/>
      </w:pPr>
    </w:p>
    <w:sectPr w:rsidR="00337331" w:rsidSect="00E11209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594DD5"/>
    <w:multiLevelType w:val="hybridMultilevel"/>
    <w:tmpl w:val="369EC8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3576FE"/>
    <w:multiLevelType w:val="hybridMultilevel"/>
    <w:tmpl w:val="7CA8E1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92465969">
    <w:abstractNumId w:val="1"/>
  </w:num>
  <w:num w:numId="2" w16cid:durableId="9884379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7331"/>
    <w:rsid w:val="00070257"/>
    <w:rsid w:val="001C78D7"/>
    <w:rsid w:val="00330AB7"/>
    <w:rsid w:val="00337331"/>
    <w:rsid w:val="003F0DD1"/>
    <w:rsid w:val="004C2988"/>
    <w:rsid w:val="00533FBC"/>
    <w:rsid w:val="005371B6"/>
    <w:rsid w:val="00555561"/>
    <w:rsid w:val="00603B7D"/>
    <w:rsid w:val="007403E3"/>
    <w:rsid w:val="00760EE9"/>
    <w:rsid w:val="00864D18"/>
    <w:rsid w:val="00934B42"/>
    <w:rsid w:val="009A5535"/>
    <w:rsid w:val="009C6C34"/>
    <w:rsid w:val="00A8372D"/>
    <w:rsid w:val="00A91E64"/>
    <w:rsid w:val="00C75919"/>
    <w:rsid w:val="00DA36EE"/>
    <w:rsid w:val="00E11209"/>
    <w:rsid w:val="00E8541A"/>
    <w:rsid w:val="00F53B7C"/>
    <w:rsid w:val="00F72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BCD9537"/>
  <w15:chartTrackingRefBased/>
  <w15:docId w15:val="{B79486BF-6557-4333-8B87-14A3E39CCB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3733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733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3733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33733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3733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3733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3733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3733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3733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3733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33733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33733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33733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sid w:val="0033733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3733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3733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3733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3733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3733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373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3733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3733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3733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3733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3733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3733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3733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3733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37331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9C6C34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C6C3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laceysutherland@lungnspei.c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335</Words>
  <Characters>1954</Characters>
  <Application>Microsoft Office Word</Application>
  <DocSecurity>0</DocSecurity>
  <Lines>36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Lacey Sutherland</dc:creator>
  <cp:keywords/>
  <dc:description/>
  <cp:lastModifiedBy> </cp:lastModifiedBy>
  <cp:revision>8</cp:revision>
  <cp:lastPrinted>2025-03-19T14:32:00Z</cp:lastPrinted>
  <dcterms:created xsi:type="dcterms:W3CDTF">2025-01-31T13:49:00Z</dcterms:created>
  <dcterms:modified xsi:type="dcterms:W3CDTF">2025-04-28T17:10:00Z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0c8ba8ad666bd467e7a69b335b87f143392aa0807a9a228b4df414eaaa8adb26</vt:lpwstr>
  </property>
</Properties>
</file>